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045" w:rsidRDefault="00A64045" w:rsidP="00A64045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A64045" w:rsidRPr="00724CCC" w:rsidRDefault="00A64045" w:rsidP="00A64045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A64045" w:rsidRPr="00724CCC" w:rsidRDefault="00A64045" w:rsidP="00A64045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A64045" w:rsidRPr="00724CCC" w:rsidRDefault="00A64045" w:rsidP="00A64045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A64045" w:rsidRPr="00724CCC" w:rsidRDefault="00A64045" w:rsidP="00A64045">
      <w:pPr>
        <w:pStyle w:val="a4"/>
        <w:spacing w:before="0" w:beforeAutospacing="0" w:after="0" w:afterAutospacing="0"/>
        <w:jc w:val="center"/>
      </w:pPr>
    </w:p>
    <w:p w:rsidR="00A64045" w:rsidRPr="00724CCC" w:rsidRDefault="00A64045" w:rsidP="00A64045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A64045" w:rsidTr="00756399">
        <w:trPr>
          <w:trHeight w:val="1605"/>
        </w:trPr>
        <w:tc>
          <w:tcPr>
            <w:tcW w:w="3247" w:type="dxa"/>
          </w:tcPr>
          <w:p w:rsidR="00A64045" w:rsidRDefault="00A64045" w:rsidP="00756399">
            <w:pPr>
              <w:pStyle w:val="a4"/>
              <w:jc w:val="center"/>
            </w:pPr>
            <w:r>
              <w:t>РАССМОТРЕНО  Руководитель МО</w:t>
            </w:r>
          </w:p>
          <w:p w:rsidR="00A64045" w:rsidRDefault="00A64045" w:rsidP="00756399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A64045" w:rsidRDefault="00A64045" w:rsidP="00756399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A64045" w:rsidRDefault="00A64045" w:rsidP="00756399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A64045" w:rsidRDefault="00A64045" w:rsidP="00756399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A64045" w:rsidRDefault="00A64045" w:rsidP="00756399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A64045" w:rsidRDefault="00A64045" w:rsidP="00756399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A64045" w:rsidRDefault="00A64045" w:rsidP="00756399">
            <w:pPr>
              <w:pStyle w:val="a4"/>
              <w:spacing w:before="0" w:beforeAutospacing="0" w:after="0" w:afterAutospacing="0"/>
              <w:jc w:val="center"/>
            </w:pPr>
          </w:p>
          <w:p w:rsidR="00A64045" w:rsidRPr="00724CCC" w:rsidRDefault="00A64045" w:rsidP="00756399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A64045" w:rsidRDefault="00A64045" w:rsidP="00756399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A64045" w:rsidRDefault="00A64045" w:rsidP="00756399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A64045" w:rsidRDefault="00A64045" w:rsidP="00756399">
            <w:pPr>
              <w:pStyle w:val="a4"/>
              <w:spacing w:before="0" w:beforeAutospacing="0" w:after="0" w:afterAutospacing="0"/>
            </w:pPr>
          </w:p>
          <w:p w:rsidR="00A64045" w:rsidRDefault="00A64045" w:rsidP="00756399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A64045" w:rsidRDefault="00A64045" w:rsidP="00756399">
            <w:pPr>
              <w:pStyle w:val="a4"/>
              <w:spacing w:before="0" w:beforeAutospacing="0" w:after="0" w:afterAutospacing="0"/>
            </w:pPr>
          </w:p>
          <w:p w:rsidR="00A64045" w:rsidRDefault="00A64045" w:rsidP="00756399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A64045" w:rsidRPr="00724CCC" w:rsidRDefault="00A64045" w:rsidP="00756399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A64045" w:rsidRPr="00724CCC" w:rsidRDefault="00A64045" w:rsidP="00A64045">
      <w:pPr>
        <w:pStyle w:val="a4"/>
        <w:jc w:val="center"/>
      </w:pPr>
    </w:p>
    <w:p w:rsidR="00A64045" w:rsidRPr="00724CCC" w:rsidRDefault="00A64045" w:rsidP="00A64045">
      <w:pPr>
        <w:pStyle w:val="a4"/>
        <w:jc w:val="center"/>
      </w:pPr>
    </w:p>
    <w:p w:rsidR="00A64045" w:rsidRDefault="00A64045" w:rsidP="00A64045">
      <w:pPr>
        <w:pStyle w:val="a4"/>
        <w:jc w:val="center"/>
      </w:pPr>
    </w:p>
    <w:p w:rsidR="00A64045" w:rsidRDefault="00A64045" w:rsidP="00A64045">
      <w:pPr>
        <w:pStyle w:val="a4"/>
        <w:jc w:val="center"/>
      </w:pPr>
    </w:p>
    <w:p w:rsidR="00A64045" w:rsidRPr="00724CCC" w:rsidRDefault="00A64045" w:rsidP="00A64045">
      <w:pPr>
        <w:pStyle w:val="a4"/>
        <w:jc w:val="center"/>
      </w:pPr>
    </w:p>
    <w:p w:rsidR="00A64045" w:rsidRPr="00724CCC" w:rsidRDefault="00A64045" w:rsidP="00A64045">
      <w:pPr>
        <w:pStyle w:val="a4"/>
        <w:jc w:val="center"/>
      </w:pPr>
    </w:p>
    <w:p w:rsidR="00A64045" w:rsidRPr="00DC28A6" w:rsidRDefault="00A64045" w:rsidP="00A64045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A64045" w:rsidRPr="00DC28A6" w:rsidRDefault="00A64045" w:rsidP="00A640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географии для 10</w:t>
      </w:r>
      <w:r w:rsidRPr="00DC28A6">
        <w:rPr>
          <w:rFonts w:ascii="Times New Roman" w:hAnsi="Times New Roman"/>
          <w:sz w:val="24"/>
          <w:szCs w:val="24"/>
        </w:rPr>
        <w:t xml:space="preserve"> класса </w:t>
      </w:r>
    </w:p>
    <w:p w:rsidR="00A64045" w:rsidRPr="00DC28A6" w:rsidRDefault="00A64045" w:rsidP="00A640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A64045" w:rsidRPr="00DC28A6" w:rsidRDefault="00A64045" w:rsidP="00A640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A64045" w:rsidRPr="00DC28A6" w:rsidRDefault="00A64045" w:rsidP="00A640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4EC7">
        <w:rPr>
          <w:noProof/>
        </w:rPr>
        <w:pict>
          <v:oval id="_x0000_s1026" style="position:absolute;left:0;text-align:left;margin-left:-23.25pt;margin-top:2.6pt;width:3.85pt;height:3.55pt;z-index:251660288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A64045" w:rsidRPr="0083107C" w:rsidRDefault="00A64045" w:rsidP="00A64045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A64045" w:rsidRDefault="00A64045" w:rsidP="00A64045">
      <w:r>
        <w:tab/>
      </w:r>
    </w:p>
    <w:p w:rsidR="00000000" w:rsidRDefault="00BB44C1"/>
    <w:p w:rsidR="00A64045" w:rsidRDefault="00A64045"/>
    <w:p w:rsidR="00A64045" w:rsidRDefault="00A64045"/>
    <w:p w:rsidR="00A64045" w:rsidRDefault="00A64045"/>
    <w:p w:rsidR="00A64045" w:rsidRDefault="00A64045"/>
    <w:p w:rsidR="00A64045" w:rsidRDefault="00A64045"/>
    <w:p w:rsidR="00A64045" w:rsidRDefault="00A64045"/>
    <w:p w:rsidR="00A64045" w:rsidRDefault="00A64045"/>
    <w:p w:rsidR="00A64045" w:rsidRDefault="00A64045"/>
    <w:p w:rsidR="00A64045" w:rsidRDefault="00A64045"/>
    <w:p w:rsidR="00A64045" w:rsidRDefault="00A64045" w:rsidP="00A640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предметные результаты освоения учебного предмета</w:t>
      </w:r>
    </w:p>
    <w:p w:rsidR="00A64045" w:rsidRPr="00A64045" w:rsidRDefault="00A64045" w:rsidP="00A64045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D50CBB">
        <w:rPr>
          <w:b/>
        </w:rPr>
        <w:t>Обучающийся научится</w:t>
      </w:r>
      <w:r>
        <w:rPr>
          <w:b/>
        </w:rPr>
        <w:t>:</w:t>
      </w:r>
      <w:r w:rsidRPr="00A64045">
        <w:rPr>
          <w:color w:val="000000"/>
        </w:rPr>
        <w:t xml:space="preserve"> </w:t>
      </w:r>
    </w:p>
    <w:p w:rsidR="00A64045" w:rsidRDefault="00A64045" w:rsidP="00A6404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самостоятельно анализировать и обобщать данные статистического материала в таблицах, картографических моделях;</w:t>
      </w:r>
    </w:p>
    <w:p w:rsidR="00A64045" w:rsidRDefault="00A64045" w:rsidP="00A6404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составлять описание </w:t>
      </w:r>
      <w:r>
        <w:rPr>
          <w:color w:val="000000"/>
        </w:rPr>
        <w:t>существенных признаков географических объектов, процессов и явлений;</w:t>
      </w:r>
    </w:p>
    <w:p w:rsidR="00A64045" w:rsidRDefault="00A64045" w:rsidP="00A6404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выделять причины экономической интеграции и развитие мировых экономических связей с использованием разных</w:t>
      </w:r>
    </w:p>
    <w:p w:rsidR="00A64045" w:rsidRDefault="00A64045" w:rsidP="00A64045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источников географической информации;</w:t>
      </w:r>
    </w:p>
    <w:p w:rsidR="00A64045" w:rsidRDefault="00A64045" w:rsidP="00A6404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рассчитывать и давать оценку </w:t>
      </w:r>
      <w:proofErr w:type="spellStart"/>
      <w:r>
        <w:rPr>
          <w:color w:val="000000"/>
        </w:rPr>
        <w:t>ресурсообеспеченности</w:t>
      </w:r>
      <w:proofErr w:type="spellEnd"/>
      <w:r>
        <w:rPr>
          <w:color w:val="000000"/>
        </w:rPr>
        <w:t xml:space="preserve"> отдельных стран и регионов мира;</w:t>
      </w:r>
    </w:p>
    <w:p w:rsidR="00A64045" w:rsidRDefault="00A64045" w:rsidP="00A6404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выражать и обеспечивать собственную позицию по актуальным географическим проблемам территориальной концентрации</w:t>
      </w:r>
    </w:p>
    <w:p w:rsidR="00A64045" w:rsidRDefault="00A64045" w:rsidP="00A64045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населения, производств, антропогенных и техногенных изменений отдельных территорий;</w:t>
      </w:r>
    </w:p>
    <w:p w:rsidR="00A64045" w:rsidRDefault="00A64045" w:rsidP="00A64045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сравнивать, сопоставлять и оценивать возможные последствия динамики численности населения, его половозрастной</w:t>
      </w:r>
    </w:p>
    <w:p w:rsidR="00A64045" w:rsidRDefault="00A64045" w:rsidP="00A64045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структуры, развития человеческого капитала, ситуации на рынке труда;</w:t>
      </w:r>
    </w:p>
    <w:p w:rsidR="00A64045" w:rsidRDefault="00A64045" w:rsidP="00A6404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обосновывать возможные пути решения проблем развития мирового хозяйства;</w:t>
      </w:r>
    </w:p>
    <w:p w:rsidR="00A64045" w:rsidRPr="00A64045" w:rsidRDefault="00A64045" w:rsidP="00A6404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читать и анализировать тематические географические карты и информацию для решения вопросов о структуре отношений в </w:t>
      </w:r>
      <w:r w:rsidRPr="00A64045">
        <w:rPr>
          <w:color w:val="000000"/>
        </w:rPr>
        <w:t>современном обществе</w:t>
      </w:r>
      <w:r>
        <w:rPr>
          <w:color w:val="000000"/>
        </w:rPr>
        <w:t>.</w:t>
      </w:r>
    </w:p>
    <w:p w:rsidR="00A64045" w:rsidRDefault="00A64045" w:rsidP="00A64045">
      <w:pPr>
        <w:rPr>
          <w:rFonts w:ascii="Times New Roman" w:hAnsi="Times New Roman" w:cs="Times New Roman"/>
          <w:b/>
          <w:sz w:val="24"/>
          <w:szCs w:val="24"/>
        </w:rPr>
      </w:pPr>
    </w:p>
    <w:p w:rsidR="00A64045" w:rsidRDefault="00A64045" w:rsidP="00A64045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F0C23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7F0C23">
        <w:rPr>
          <w:rFonts w:ascii="Times New Roman" w:hAnsi="Times New Roman" w:cs="Times New Roman"/>
          <w:b/>
          <w:sz w:val="24"/>
          <w:szCs w:val="24"/>
        </w:rPr>
        <w:t xml:space="preserve"> получить возможность научится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64045" w:rsidRPr="00A64045" w:rsidRDefault="00A64045" w:rsidP="00A64045">
      <w:pPr>
        <w:rPr>
          <w:rFonts w:ascii="Times New Roman" w:hAnsi="Times New Roman" w:cs="Times New Roman"/>
          <w:b/>
          <w:sz w:val="24"/>
          <w:szCs w:val="24"/>
        </w:rPr>
      </w:pPr>
      <w:r w:rsidRPr="00A64045">
        <w:rPr>
          <w:rFonts w:ascii="Times New Roman" w:hAnsi="Times New Roman" w:cs="Times New Roman"/>
          <w:color w:val="000000"/>
          <w:sz w:val="24"/>
          <w:szCs w:val="24"/>
        </w:rPr>
        <w:t>- сбора данных информации, осуществления их анализа, составления таблиц, картосхем, диаграмм, построения и анализа моделей природных явлений и процессов;</w:t>
      </w:r>
    </w:p>
    <w:p w:rsidR="00A64045" w:rsidRDefault="00A64045" w:rsidP="00A64045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проведения исследований, включая компьютерное моделирование, </w:t>
      </w:r>
      <w:proofErr w:type="spellStart"/>
      <w:r>
        <w:rPr>
          <w:color w:val="000000"/>
        </w:rPr>
        <w:t>интерпритации</w:t>
      </w:r>
      <w:proofErr w:type="spellEnd"/>
      <w:r>
        <w:rPr>
          <w:color w:val="000000"/>
        </w:rPr>
        <w:t xml:space="preserve"> полученных результатов;</w:t>
      </w:r>
    </w:p>
    <w:p w:rsidR="00A64045" w:rsidRDefault="00A64045" w:rsidP="00A64045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решения учебных и практико-ориентированных задач;</w:t>
      </w:r>
    </w:p>
    <w:p w:rsidR="00A64045" w:rsidRDefault="00A64045" w:rsidP="00A64045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чтения и сопоставления географических карт различного содержания;</w:t>
      </w:r>
    </w:p>
    <w:p w:rsidR="00A64045" w:rsidRDefault="00A64045" w:rsidP="00A64045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составления комплексных географических характеристик стран мира, районов разного ранга;</w:t>
      </w:r>
    </w:p>
    <w:p w:rsidR="00A64045" w:rsidRDefault="00A64045" w:rsidP="00A64045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логического, критического и пространственного мышления, позволяющими пользоваться полученными знаниями при нахождении и отборе в разных источниках информации о географических объектах, процессах и явлениях разных территорий Земли, анализе их обеспеченности природными и человеческими ресурсами, оценке хозяйственного потенциала и решении современных глобальных проблем;</w:t>
      </w:r>
    </w:p>
    <w:p w:rsidR="00A64045" w:rsidRDefault="00A64045" w:rsidP="00A64045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аргументировать в процессе обсуждения возможные последствия деятельности человека в </w:t>
      </w:r>
      <w:proofErr w:type="spellStart"/>
      <w:r>
        <w:rPr>
          <w:color w:val="000000"/>
        </w:rPr>
        <w:t>геосистемах</w:t>
      </w:r>
      <w:proofErr w:type="spellEnd"/>
      <w:r>
        <w:rPr>
          <w:color w:val="000000"/>
        </w:rPr>
        <w:t>.</w:t>
      </w:r>
    </w:p>
    <w:p w:rsidR="00A64045" w:rsidRDefault="00A64045" w:rsidP="00A64045">
      <w:pPr>
        <w:shd w:val="clear" w:color="auto" w:fill="FFFFFF"/>
        <w:autoSpaceDE w:val="0"/>
        <w:autoSpaceDN w:val="0"/>
        <w:adjustRightInd w:val="0"/>
        <w:contextualSpacing/>
      </w:pPr>
    </w:p>
    <w:p w:rsidR="00A64045" w:rsidRDefault="00A64045" w:rsidP="00A64045">
      <w:pPr>
        <w:jc w:val="center"/>
        <w:rPr>
          <w:rFonts w:ascii="Times New Roman" w:hAnsi="Times New Roman"/>
          <w:b/>
          <w:sz w:val="24"/>
          <w:szCs w:val="24"/>
        </w:rPr>
      </w:pPr>
      <w:r w:rsidRPr="00492B86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b/>
          <w:sz w:val="24"/>
          <w:szCs w:val="24"/>
        </w:rPr>
        <w:t>учебного предмета</w:t>
      </w:r>
      <w:r w:rsidRPr="00A64045">
        <w:rPr>
          <w:rFonts w:ascii="Times New Roman" w:hAnsi="Times New Roman"/>
          <w:b/>
          <w:sz w:val="24"/>
          <w:szCs w:val="24"/>
        </w:rPr>
        <w:t xml:space="preserve"> </w:t>
      </w:r>
    </w:p>
    <w:p w:rsidR="00A64045" w:rsidRPr="00171D95" w:rsidRDefault="00171D95" w:rsidP="00A64045">
      <w:pPr>
        <w:jc w:val="center"/>
        <w:rPr>
          <w:rFonts w:ascii="Times New Roman" w:hAnsi="Times New Roman"/>
          <w:i/>
          <w:sz w:val="24"/>
          <w:szCs w:val="24"/>
        </w:rPr>
      </w:pPr>
      <w:r w:rsidRPr="00171D95">
        <w:rPr>
          <w:rFonts w:ascii="Times New Roman" w:hAnsi="Times New Roman"/>
          <w:i/>
          <w:sz w:val="24"/>
          <w:szCs w:val="24"/>
        </w:rPr>
        <w:t>Тема 1.</w:t>
      </w:r>
      <w:r w:rsidR="00A64045" w:rsidRPr="00171D95">
        <w:rPr>
          <w:rFonts w:ascii="Times New Roman" w:hAnsi="Times New Roman"/>
          <w:i/>
          <w:sz w:val="24"/>
          <w:szCs w:val="24"/>
        </w:rPr>
        <w:t>Современные методы географических исследований. Источники географической информации</w:t>
      </w:r>
    </w:p>
    <w:p w:rsidR="00A64045" w:rsidRPr="00594731" w:rsidRDefault="00A64045" w:rsidP="00A64045">
      <w:pPr>
        <w:rPr>
          <w:rFonts w:ascii="Times New Roman" w:hAnsi="Times New Roman"/>
          <w:sz w:val="24"/>
          <w:szCs w:val="24"/>
        </w:rPr>
      </w:pPr>
      <w:r w:rsidRPr="00594731">
        <w:rPr>
          <w:rFonts w:ascii="Times New Roman" w:hAnsi="Times New Roman"/>
          <w:sz w:val="24"/>
          <w:szCs w:val="24"/>
        </w:rPr>
        <w:t xml:space="preserve">География как наука. Традиционные и новые методы географических исследований. Виды географической информации, ее роль  и использование в жизни людей. </w:t>
      </w:r>
      <w:proofErr w:type="spellStart"/>
      <w:r w:rsidRPr="00594731">
        <w:rPr>
          <w:rFonts w:ascii="Times New Roman" w:hAnsi="Times New Roman"/>
          <w:sz w:val="24"/>
          <w:szCs w:val="24"/>
        </w:rPr>
        <w:t>Геоинформационные</w:t>
      </w:r>
      <w:proofErr w:type="spellEnd"/>
      <w:r w:rsidRPr="00594731">
        <w:rPr>
          <w:rFonts w:ascii="Times New Roman" w:hAnsi="Times New Roman"/>
          <w:sz w:val="24"/>
          <w:szCs w:val="24"/>
        </w:rPr>
        <w:t xml:space="preserve"> системы.</w:t>
      </w:r>
    </w:p>
    <w:p w:rsidR="00A64045" w:rsidRPr="00171D95" w:rsidRDefault="00171D95" w:rsidP="00A64045">
      <w:pPr>
        <w:jc w:val="center"/>
        <w:rPr>
          <w:rFonts w:ascii="Times New Roman" w:hAnsi="Times New Roman"/>
          <w:i/>
          <w:sz w:val="24"/>
          <w:szCs w:val="24"/>
        </w:rPr>
      </w:pPr>
      <w:r w:rsidRPr="00171D95">
        <w:rPr>
          <w:rFonts w:ascii="Times New Roman" w:hAnsi="Times New Roman"/>
          <w:i/>
          <w:sz w:val="24"/>
          <w:szCs w:val="24"/>
        </w:rPr>
        <w:lastRenderedPageBreak/>
        <w:t>Тема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71D95">
        <w:rPr>
          <w:rFonts w:ascii="Times New Roman" w:hAnsi="Times New Roman"/>
          <w:i/>
          <w:sz w:val="24"/>
          <w:szCs w:val="24"/>
        </w:rPr>
        <w:t>2.</w:t>
      </w:r>
      <w:r w:rsidR="00A64045" w:rsidRPr="00171D95">
        <w:rPr>
          <w:rFonts w:ascii="Times New Roman" w:hAnsi="Times New Roman"/>
          <w:i/>
          <w:sz w:val="24"/>
          <w:szCs w:val="24"/>
        </w:rPr>
        <w:t>Природа и человек в современном мире</w:t>
      </w:r>
    </w:p>
    <w:p w:rsidR="00A64045" w:rsidRPr="00594731" w:rsidRDefault="00A64045" w:rsidP="00A64045">
      <w:pPr>
        <w:rPr>
          <w:rFonts w:ascii="Times New Roman" w:hAnsi="Times New Roman"/>
          <w:sz w:val="24"/>
          <w:szCs w:val="24"/>
        </w:rPr>
      </w:pPr>
      <w:r w:rsidRPr="00594731">
        <w:rPr>
          <w:rFonts w:ascii="Times New Roman" w:hAnsi="Times New Roman"/>
          <w:sz w:val="24"/>
          <w:szCs w:val="24"/>
        </w:rPr>
        <w:t>Взаимодействие человечества и природы, изменение окружающей среды в прошлом и настоящем. Основные виды природных ресурсов, их размещение, крупнейшие месторождения и территориальные сочетания. Рациональное и нерациональное природопользование.</w:t>
      </w:r>
    </w:p>
    <w:p w:rsidR="00A64045" w:rsidRPr="00594731" w:rsidRDefault="00A64045" w:rsidP="00A64045">
      <w:pPr>
        <w:rPr>
          <w:rFonts w:ascii="Times New Roman" w:hAnsi="Times New Roman"/>
          <w:sz w:val="24"/>
          <w:szCs w:val="24"/>
        </w:rPr>
      </w:pPr>
      <w:r w:rsidRPr="00594731">
        <w:rPr>
          <w:rFonts w:ascii="Times New Roman" w:hAnsi="Times New Roman"/>
          <w:sz w:val="24"/>
          <w:szCs w:val="24"/>
        </w:rPr>
        <w:t xml:space="preserve">Оценка обеспеченности человечества основными видами природных ресурсов. Анализ карт природопользования с целью выявления районов острых </w:t>
      </w:r>
      <w:proofErr w:type="spellStart"/>
      <w:r w:rsidRPr="00594731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594731">
        <w:rPr>
          <w:rFonts w:ascii="Times New Roman" w:hAnsi="Times New Roman"/>
          <w:sz w:val="24"/>
          <w:szCs w:val="24"/>
        </w:rPr>
        <w:t xml:space="preserve"> ситуаций.</w:t>
      </w:r>
    </w:p>
    <w:p w:rsidR="00A64045" w:rsidRPr="00171D95" w:rsidRDefault="00171D95" w:rsidP="00A64045">
      <w:pPr>
        <w:ind w:left="284" w:firstLine="283"/>
        <w:jc w:val="center"/>
        <w:rPr>
          <w:rFonts w:ascii="Times New Roman" w:hAnsi="Times New Roman"/>
          <w:i/>
          <w:sz w:val="24"/>
          <w:szCs w:val="24"/>
        </w:rPr>
      </w:pPr>
      <w:r w:rsidRPr="00171D95">
        <w:rPr>
          <w:rFonts w:ascii="Times New Roman" w:hAnsi="Times New Roman"/>
          <w:i/>
          <w:sz w:val="24"/>
          <w:szCs w:val="24"/>
        </w:rPr>
        <w:t>Тема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71D95">
        <w:rPr>
          <w:rFonts w:ascii="Times New Roman" w:hAnsi="Times New Roman"/>
          <w:i/>
          <w:sz w:val="24"/>
          <w:szCs w:val="24"/>
        </w:rPr>
        <w:t>3.</w:t>
      </w:r>
      <w:r w:rsidR="00A64045" w:rsidRPr="00171D95">
        <w:rPr>
          <w:rFonts w:ascii="Times New Roman" w:hAnsi="Times New Roman"/>
          <w:i/>
          <w:sz w:val="24"/>
          <w:szCs w:val="24"/>
        </w:rPr>
        <w:t>Население мира</w:t>
      </w:r>
    </w:p>
    <w:p w:rsidR="00A64045" w:rsidRPr="00594731" w:rsidRDefault="00A64045" w:rsidP="00A64045">
      <w:pPr>
        <w:rPr>
          <w:rFonts w:ascii="Times New Roman" w:hAnsi="Times New Roman"/>
          <w:sz w:val="24"/>
          <w:szCs w:val="24"/>
        </w:rPr>
      </w:pPr>
      <w:r w:rsidRPr="00594731">
        <w:rPr>
          <w:rFonts w:ascii="Times New Roman" w:hAnsi="Times New Roman"/>
          <w:sz w:val="24"/>
          <w:szCs w:val="24"/>
        </w:rPr>
        <w:t>Постоянный рост населения Земли, его причины и последствия. Типы воспроизводства населения. Состав и структура населения. География религий мира. Основные очаги этнических и конфессиональных конфликтов. Основные направления и типы миграций в мире. Географические особенности размещения населения. Формы расселения, городское и сельское население мира. Урбанизация как всемирный процесс.</w:t>
      </w:r>
    </w:p>
    <w:p w:rsidR="00A64045" w:rsidRPr="00594731" w:rsidRDefault="00A64045" w:rsidP="00A64045">
      <w:pPr>
        <w:rPr>
          <w:rFonts w:ascii="Times New Roman" w:hAnsi="Times New Roman"/>
          <w:sz w:val="24"/>
          <w:szCs w:val="24"/>
        </w:rPr>
      </w:pPr>
      <w:r w:rsidRPr="00594731">
        <w:rPr>
          <w:rFonts w:ascii="Times New Roman" w:hAnsi="Times New Roman"/>
          <w:sz w:val="24"/>
          <w:szCs w:val="24"/>
        </w:rPr>
        <w:t>Оценка основных показателей уровня и качества жизни населения. Анализ карт населения.</w:t>
      </w:r>
    </w:p>
    <w:p w:rsidR="00A64045" w:rsidRPr="00171D95" w:rsidRDefault="00171D95" w:rsidP="00A64045">
      <w:pPr>
        <w:jc w:val="center"/>
        <w:rPr>
          <w:rFonts w:ascii="Times New Roman" w:hAnsi="Times New Roman"/>
          <w:i/>
          <w:sz w:val="24"/>
          <w:szCs w:val="24"/>
        </w:rPr>
      </w:pPr>
      <w:r w:rsidRPr="00171D95">
        <w:rPr>
          <w:rFonts w:ascii="Times New Roman" w:hAnsi="Times New Roman"/>
          <w:i/>
          <w:sz w:val="24"/>
          <w:szCs w:val="24"/>
        </w:rPr>
        <w:t>Тема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71D95">
        <w:rPr>
          <w:rFonts w:ascii="Times New Roman" w:hAnsi="Times New Roman"/>
          <w:i/>
          <w:sz w:val="24"/>
          <w:szCs w:val="24"/>
        </w:rPr>
        <w:t>4.</w:t>
      </w:r>
      <w:r w:rsidR="00A64045" w:rsidRPr="00171D95">
        <w:rPr>
          <w:rFonts w:ascii="Times New Roman" w:hAnsi="Times New Roman"/>
          <w:i/>
          <w:sz w:val="24"/>
          <w:szCs w:val="24"/>
        </w:rPr>
        <w:t>География мирового хозяйства</w:t>
      </w:r>
    </w:p>
    <w:p w:rsidR="00A64045" w:rsidRPr="00594731" w:rsidRDefault="00A64045" w:rsidP="00A64045">
      <w:pPr>
        <w:rPr>
          <w:rFonts w:ascii="Times New Roman" w:hAnsi="Times New Roman"/>
          <w:sz w:val="24"/>
          <w:szCs w:val="24"/>
        </w:rPr>
      </w:pPr>
      <w:r w:rsidRPr="00594731">
        <w:rPr>
          <w:rFonts w:ascii="Times New Roman" w:hAnsi="Times New Roman"/>
          <w:sz w:val="24"/>
          <w:szCs w:val="24"/>
        </w:rPr>
        <w:t>Мировое хозяйство, основные этапы его развития. Отраслевая и территориальная структура хозяйства мира. География основных отраслей производственной и непроизводственной сфер, регионов различной специализации. Мировая торговля и туризм. Крупнейшие международные магистрали и транспортные узлы. Международная специализация крупнейших стран и регионов мира, интеграционные отраслевые и региональные союзы. Ведущие страны-экспортеры основных видов продукции. География мировых валютно-финансовых отношений.</w:t>
      </w:r>
    </w:p>
    <w:p w:rsidR="00A64045" w:rsidRDefault="00A64045" w:rsidP="00A64045">
      <w:pPr>
        <w:rPr>
          <w:rFonts w:ascii="Times New Roman" w:hAnsi="Times New Roman"/>
          <w:sz w:val="24"/>
          <w:szCs w:val="24"/>
        </w:rPr>
      </w:pPr>
      <w:r w:rsidRPr="00594731">
        <w:rPr>
          <w:rFonts w:ascii="Times New Roman" w:hAnsi="Times New Roman"/>
          <w:sz w:val="24"/>
          <w:szCs w:val="24"/>
        </w:rPr>
        <w:t>Анализ экономических карт. Выявление неравномерности хозяйственного освоения разных территорий. Определение международной специализации крупнейших стран и регионов мира. Установление взаимосвязей между размещением населения, хозяйства и природными условиями на конкретных территориях.</w:t>
      </w:r>
    </w:p>
    <w:p w:rsidR="00A64045" w:rsidRPr="00171D95" w:rsidRDefault="00171D95" w:rsidP="00A64045">
      <w:pPr>
        <w:jc w:val="center"/>
        <w:rPr>
          <w:rFonts w:ascii="Times New Roman" w:hAnsi="Times New Roman"/>
          <w:i/>
          <w:sz w:val="24"/>
          <w:szCs w:val="24"/>
        </w:rPr>
      </w:pPr>
      <w:r w:rsidRPr="00171D95">
        <w:rPr>
          <w:rFonts w:ascii="Times New Roman" w:hAnsi="Times New Roman"/>
          <w:i/>
          <w:sz w:val="24"/>
          <w:szCs w:val="24"/>
        </w:rPr>
        <w:t>Тема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71D95">
        <w:rPr>
          <w:rFonts w:ascii="Times New Roman" w:hAnsi="Times New Roman"/>
          <w:i/>
          <w:sz w:val="24"/>
          <w:szCs w:val="24"/>
        </w:rPr>
        <w:t>5.</w:t>
      </w:r>
      <w:r w:rsidR="00A64045" w:rsidRPr="00171D95">
        <w:rPr>
          <w:rFonts w:ascii="Times New Roman" w:hAnsi="Times New Roman"/>
          <w:i/>
          <w:sz w:val="24"/>
          <w:szCs w:val="24"/>
        </w:rPr>
        <w:t>Регионы и страны мира</w:t>
      </w:r>
    </w:p>
    <w:p w:rsidR="00A64045" w:rsidRPr="00594731" w:rsidRDefault="00A64045" w:rsidP="00A64045">
      <w:pPr>
        <w:rPr>
          <w:rFonts w:ascii="Times New Roman" w:hAnsi="Times New Roman"/>
          <w:sz w:val="24"/>
          <w:szCs w:val="24"/>
        </w:rPr>
      </w:pPr>
      <w:r w:rsidRPr="00594731">
        <w:rPr>
          <w:rFonts w:ascii="Times New Roman" w:hAnsi="Times New Roman"/>
          <w:sz w:val="24"/>
          <w:szCs w:val="24"/>
        </w:rPr>
        <w:t>Многообразие стран мира и их типы. Современная политическая карта мира. 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крупных регионов и стран Европы, Азии, Африки, Северной и Латинской Америки, а также Австралии.</w:t>
      </w:r>
    </w:p>
    <w:p w:rsidR="00A64045" w:rsidRDefault="00A64045" w:rsidP="00A64045">
      <w:pPr>
        <w:rPr>
          <w:rFonts w:ascii="Times New Roman" w:hAnsi="Times New Roman"/>
          <w:sz w:val="24"/>
          <w:szCs w:val="24"/>
        </w:rPr>
      </w:pPr>
      <w:r w:rsidRPr="00594731">
        <w:rPr>
          <w:rFonts w:ascii="Times New Roman" w:hAnsi="Times New Roman"/>
          <w:sz w:val="24"/>
          <w:szCs w:val="24"/>
        </w:rPr>
        <w:t>Анализ политической карты мира и экономических карт с целью определения специализации разных типов стран и регионов мира, их участия в международном географическом разделении труда.</w:t>
      </w:r>
    </w:p>
    <w:p w:rsidR="00A64045" w:rsidRPr="00171D95" w:rsidRDefault="00171D95" w:rsidP="00A64045">
      <w:pPr>
        <w:jc w:val="center"/>
        <w:rPr>
          <w:rFonts w:ascii="Times New Roman" w:hAnsi="Times New Roman"/>
          <w:i/>
          <w:sz w:val="24"/>
          <w:szCs w:val="24"/>
        </w:rPr>
      </w:pPr>
      <w:r w:rsidRPr="00171D95">
        <w:rPr>
          <w:rFonts w:ascii="Times New Roman" w:hAnsi="Times New Roman"/>
          <w:i/>
          <w:sz w:val="24"/>
          <w:szCs w:val="24"/>
        </w:rPr>
        <w:t>Тема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71D95">
        <w:rPr>
          <w:rFonts w:ascii="Times New Roman" w:hAnsi="Times New Roman"/>
          <w:i/>
          <w:sz w:val="24"/>
          <w:szCs w:val="24"/>
        </w:rPr>
        <w:t>6.</w:t>
      </w:r>
      <w:r w:rsidR="00A64045" w:rsidRPr="00171D95">
        <w:rPr>
          <w:rFonts w:ascii="Times New Roman" w:hAnsi="Times New Roman"/>
          <w:i/>
          <w:sz w:val="24"/>
          <w:szCs w:val="24"/>
        </w:rPr>
        <w:t>Россия в современном мире</w:t>
      </w:r>
    </w:p>
    <w:p w:rsidR="00A64045" w:rsidRPr="00594731" w:rsidRDefault="00A64045" w:rsidP="00A64045">
      <w:pPr>
        <w:rPr>
          <w:rFonts w:ascii="Times New Roman" w:hAnsi="Times New Roman"/>
          <w:sz w:val="24"/>
          <w:szCs w:val="24"/>
        </w:rPr>
      </w:pPr>
      <w:r w:rsidRPr="00594731">
        <w:rPr>
          <w:rFonts w:ascii="Times New Roman" w:hAnsi="Times New Roman"/>
          <w:sz w:val="24"/>
          <w:szCs w:val="24"/>
        </w:rPr>
        <w:lastRenderedPageBreak/>
        <w:t>Россия на политической карте мира, в мировом хозяйстве, системе международных финансово-экономических и политических отношений. Отрасли международной специализации России. Особенности географии экономических, политических и культурных связей России с наиболее развитыми странами мира. Географические аспекты важнейших социально-экономических проблем России.</w:t>
      </w:r>
    </w:p>
    <w:p w:rsidR="00A64045" w:rsidRPr="00594731" w:rsidRDefault="00A64045" w:rsidP="00A64045">
      <w:pPr>
        <w:rPr>
          <w:rFonts w:ascii="Times New Roman" w:hAnsi="Times New Roman"/>
          <w:sz w:val="24"/>
          <w:szCs w:val="24"/>
        </w:rPr>
      </w:pPr>
      <w:r w:rsidRPr="00594731">
        <w:rPr>
          <w:rFonts w:ascii="Times New Roman" w:hAnsi="Times New Roman"/>
          <w:sz w:val="24"/>
          <w:szCs w:val="24"/>
        </w:rPr>
        <w:t xml:space="preserve">Анализ и объяснение особенностей современного геополитического и </w:t>
      </w:r>
      <w:proofErr w:type="spellStart"/>
      <w:r w:rsidRPr="00594731">
        <w:rPr>
          <w:rFonts w:ascii="Times New Roman" w:hAnsi="Times New Roman"/>
          <w:sz w:val="24"/>
          <w:szCs w:val="24"/>
        </w:rPr>
        <w:t>геоэкономического</w:t>
      </w:r>
      <w:proofErr w:type="spellEnd"/>
      <w:r w:rsidRPr="00594731">
        <w:rPr>
          <w:rFonts w:ascii="Times New Roman" w:hAnsi="Times New Roman"/>
          <w:sz w:val="24"/>
          <w:szCs w:val="24"/>
        </w:rPr>
        <w:t xml:space="preserve"> положения России. Определение основных направлений внешних экономических связей России с наиболее развитыми странами мира.</w:t>
      </w:r>
    </w:p>
    <w:p w:rsidR="00A64045" w:rsidRPr="00171D95" w:rsidRDefault="00171D95" w:rsidP="00A64045">
      <w:pPr>
        <w:jc w:val="center"/>
        <w:rPr>
          <w:rFonts w:ascii="Times New Roman" w:hAnsi="Times New Roman"/>
          <w:i/>
          <w:sz w:val="24"/>
          <w:szCs w:val="24"/>
        </w:rPr>
      </w:pPr>
      <w:r w:rsidRPr="00171D95">
        <w:rPr>
          <w:rFonts w:ascii="Times New Roman" w:hAnsi="Times New Roman"/>
          <w:i/>
          <w:sz w:val="24"/>
          <w:szCs w:val="24"/>
        </w:rPr>
        <w:t xml:space="preserve">Тема 7. </w:t>
      </w:r>
      <w:r w:rsidR="00A64045" w:rsidRPr="00171D95">
        <w:rPr>
          <w:rFonts w:ascii="Times New Roman" w:hAnsi="Times New Roman"/>
          <w:i/>
          <w:sz w:val="24"/>
          <w:szCs w:val="24"/>
        </w:rPr>
        <w:t>Географические аспекты современных глобальных проблем человечества</w:t>
      </w:r>
    </w:p>
    <w:p w:rsidR="00A64045" w:rsidRPr="00594731" w:rsidRDefault="00A64045" w:rsidP="00A64045">
      <w:pPr>
        <w:rPr>
          <w:rFonts w:ascii="Times New Roman" w:hAnsi="Times New Roman"/>
          <w:sz w:val="24"/>
          <w:szCs w:val="24"/>
        </w:rPr>
      </w:pPr>
      <w:r w:rsidRPr="00594731">
        <w:rPr>
          <w:rFonts w:ascii="Times New Roman" w:hAnsi="Times New Roman"/>
          <w:sz w:val="24"/>
          <w:szCs w:val="24"/>
        </w:rPr>
        <w:t>Понятие о глобальных проблемах, их типах и взаимосвязях. Географические аспекты глобальных проблем человечества в прошлом и настоящем. Сырьевая, демографическая и продовольственная проблемы как приоритетные, пути их решения. Проблемы преодоления отсталости развивающихся стран. Географические аспекты качества жизни населения. Роль географии в решении глобальных проблем человечества.</w:t>
      </w:r>
    </w:p>
    <w:p w:rsidR="00A64045" w:rsidRPr="00007EF4" w:rsidRDefault="00A64045" w:rsidP="00A64045">
      <w:pPr>
        <w:rPr>
          <w:rFonts w:ascii="Times New Roman" w:hAnsi="Times New Roman"/>
          <w:sz w:val="24"/>
          <w:szCs w:val="24"/>
        </w:rPr>
      </w:pPr>
      <w:r w:rsidRPr="00594731">
        <w:rPr>
          <w:rFonts w:ascii="Times New Roman" w:hAnsi="Times New Roman"/>
          <w:sz w:val="24"/>
          <w:szCs w:val="24"/>
        </w:rPr>
        <w:t>Составление простейших таблиц, схем, картосхем</w:t>
      </w:r>
      <w:r w:rsidRPr="00007EF4">
        <w:rPr>
          <w:rFonts w:ascii="Times New Roman" w:hAnsi="Times New Roman"/>
          <w:sz w:val="24"/>
          <w:szCs w:val="24"/>
        </w:rPr>
        <w:t>, отражающих взаимосвязи географических аспектов приоритетных глобальных проблем человечества.</w:t>
      </w:r>
    </w:p>
    <w:p w:rsidR="00A64045" w:rsidRPr="00AD55E5" w:rsidRDefault="00A64045" w:rsidP="00A64045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Календарно – тематическое планирование</w:t>
      </w: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8"/>
        <w:gridCol w:w="4647"/>
        <w:gridCol w:w="1277"/>
        <w:gridCol w:w="992"/>
        <w:gridCol w:w="2109"/>
      </w:tblGrid>
      <w:tr w:rsidR="00A64045" w:rsidRPr="00D54BEC" w:rsidTr="00756399">
        <w:trPr>
          <w:trHeight w:val="540"/>
        </w:trPr>
        <w:tc>
          <w:tcPr>
            <w:tcW w:w="558" w:type="dxa"/>
            <w:vMerge w:val="restart"/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47" w:type="dxa"/>
            <w:vMerge w:val="restart"/>
          </w:tcPr>
          <w:p w:rsidR="00A64045" w:rsidRPr="00594731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69" w:type="dxa"/>
            <w:gridSpan w:val="2"/>
            <w:tcBorders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2109" w:type="dxa"/>
            <w:vMerge w:val="restart"/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Примечание</w:t>
            </w:r>
          </w:p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  <w:vMerge/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47" w:type="dxa"/>
            <w:vMerge/>
          </w:tcPr>
          <w:p w:rsidR="00A64045" w:rsidRPr="00594731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факт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ически</w:t>
            </w:r>
          </w:p>
        </w:tc>
        <w:tc>
          <w:tcPr>
            <w:tcW w:w="2109" w:type="dxa"/>
            <w:vMerge/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9583" w:type="dxa"/>
            <w:gridSpan w:val="5"/>
          </w:tcPr>
          <w:p w:rsidR="00A64045" w:rsidRPr="00594731" w:rsidRDefault="00A64045" w:rsidP="00756399">
            <w:pPr>
              <w:pStyle w:val="a4"/>
              <w:jc w:val="center"/>
              <w:rPr>
                <w:bCs/>
                <w:i/>
              </w:rPr>
            </w:pPr>
            <w:r w:rsidRPr="00594731">
              <w:rPr>
                <w:bCs/>
                <w:i/>
              </w:rPr>
              <w:t xml:space="preserve"> </w:t>
            </w:r>
            <w:r w:rsidRPr="00594731">
              <w:rPr>
                <w:bCs/>
              </w:rPr>
              <w:t>Современные методы географических исследований. Источники географической информации</w:t>
            </w: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География как наука.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D54BEC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Традиционные и новые методы географических исследований.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D54BEC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Виды географической информации, ее роль  и использование в жизни людей. </w:t>
            </w:r>
            <w:proofErr w:type="spellStart"/>
            <w:r w:rsidRPr="00594731">
              <w:rPr>
                <w:rFonts w:ascii="Times New Roman" w:hAnsi="Times New Roman"/>
                <w:sz w:val="24"/>
                <w:szCs w:val="24"/>
              </w:rPr>
              <w:t>Геоинформационные</w:t>
            </w:r>
            <w:proofErr w:type="spellEnd"/>
            <w:r w:rsidRPr="00594731">
              <w:rPr>
                <w:rFonts w:ascii="Times New Roman" w:hAnsi="Times New Roman"/>
                <w:sz w:val="24"/>
                <w:szCs w:val="24"/>
              </w:rPr>
              <w:t xml:space="preserve"> системы.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D54BEC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9583" w:type="dxa"/>
            <w:gridSpan w:val="5"/>
          </w:tcPr>
          <w:p w:rsidR="00A64045" w:rsidRPr="00594731" w:rsidRDefault="00A64045" w:rsidP="0075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Природа и человек в современном мире</w:t>
            </w: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FD67FA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Взаимодействие человечества и природы, изменение окружающей среды в прошлом и настоящем.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99391F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99391F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99391F" w:rsidRDefault="00A64045" w:rsidP="007563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99391F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Основные виды природных ресурсов, их размещение, крупнейшие месторождения и территориальные сочетания.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99391F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99391F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99391F" w:rsidRDefault="00A64045" w:rsidP="007563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99391F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Рациональное и нерациональное </w:t>
            </w:r>
            <w:r w:rsidRPr="005947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природопользование. Практическая работа№1. Анализ карт природопользования с целью выявления районов острых  </w:t>
            </w:r>
            <w:proofErr w:type="spellStart"/>
            <w:r w:rsidRPr="00594731">
              <w:rPr>
                <w:rFonts w:ascii="Times New Roman" w:hAnsi="Times New Roman"/>
                <w:sz w:val="24"/>
                <w:szCs w:val="24"/>
              </w:rPr>
              <w:t>геоэкологических</w:t>
            </w:r>
            <w:proofErr w:type="spellEnd"/>
            <w:r w:rsidRPr="00594731">
              <w:rPr>
                <w:rFonts w:ascii="Times New Roman" w:hAnsi="Times New Roman"/>
                <w:sz w:val="24"/>
                <w:szCs w:val="24"/>
              </w:rPr>
              <w:t xml:space="preserve"> ситуаций.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99391F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99391F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F533B2" w:rsidRDefault="00A64045" w:rsidP="007563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9583" w:type="dxa"/>
            <w:gridSpan w:val="5"/>
          </w:tcPr>
          <w:p w:rsidR="00A64045" w:rsidRPr="00594731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lastRenderedPageBreak/>
              <w:t>Население мира</w:t>
            </w: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Постоянный рост населения Земли, его причины и последствия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Типы воспроизводства населения. Состав и структура населения. География религий мира.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Основные очаги этнических и конфессиональных конфликтов.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Основные направления и типы миграций в мире. Практическая работа №2. Оценка основных показателей уровня и качества жизни населения.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Географические особенности размещения населения.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 Формы расселения, городское и сельское население мира. Урбанизация как всемирный процесс. Практическая работа№3Анализ карт населения.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1133EF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9583" w:type="dxa"/>
            <w:gridSpan w:val="5"/>
          </w:tcPr>
          <w:p w:rsidR="00A64045" w:rsidRPr="00594731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 xml:space="preserve">География мирового  хозяйства </w:t>
            </w: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Мировое хозяйство, основные этапы его развития Мировая торговля и туризм.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F533B2" w:rsidRDefault="00A64045" w:rsidP="007563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 Отраслевая и территориальная структура хозяйства мира. Практическая работа№4. Выявление неравномерности хозяйственного освоения разных территорий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География основных отраслей производственной и непроизводственной сфер, регионов различной специализации. Практическая работа №5. Определение международной специализации крупнейших стран и регионов мира.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Ведущие страны-экспортеры основных видов продукции. Практическая работа№6. Установление взаимосвязей между размещением населения, хозяйства и природными условиями на конкретных территориях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F012F7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1641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Международная специализация крупнейших стран и регионов мира, интеграционные отраслевые и региональные союзы.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0232EB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0232EB" w:rsidRDefault="00A64045" w:rsidP="007563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Крупнейшие международные магистрали и транспортные узлы.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A64045" w:rsidP="00A6404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="00171D95">
              <w:rPr>
                <w:rFonts w:ascii="Times New Roman" w:eastAsia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7A32F4" w:rsidRDefault="00A64045" w:rsidP="007563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География мировых валютно-финансовых отношений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Промышленность, сельское хозяйство и окружающая среда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1133EF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A64045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9583" w:type="dxa"/>
            <w:gridSpan w:val="5"/>
          </w:tcPr>
          <w:p w:rsidR="00A64045" w:rsidRPr="00594731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Регионы и страны мира</w:t>
            </w: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  <w:tcBorders>
              <w:right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47" w:type="dxa"/>
            <w:tcBorders>
              <w:left w:val="single" w:sz="4" w:space="0" w:color="auto"/>
              <w:right w:val="single" w:sz="4" w:space="0" w:color="auto"/>
            </w:tcBorders>
          </w:tcPr>
          <w:p w:rsidR="00A64045" w:rsidRPr="00594731" w:rsidRDefault="00A64045" w:rsidP="007563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Многообразие стран мира и их типы.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A64045" w:rsidRPr="0056284A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Современная политическая карта мира. Практическая работа №7. Анализ политической карты мира и экономических карт с целью определения специализации разных типов стран и регионов мира, их участия в международном географическом разделении труда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8. Международное географическое разделение труда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Особенности географического положения стран Европы. Истории открытия и освоения стран Европы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Природно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 ресурсный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потенциал, население, хозяйство</w:t>
            </w:r>
            <w:r w:rsidRPr="00594731">
              <w:rPr>
                <w:rFonts w:ascii="Times New Roman" w:hAnsi="Times New Roman"/>
                <w:sz w:val="24"/>
                <w:szCs w:val="24"/>
              </w:rPr>
              <w:t xml:space="preserve"> стран Европы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Культура и  современные проблемы стран Европы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 Контрольная работа по теме « Страны </w:t>
            </w:r>
            <w:r w:rsidRPr="00594731">
              <w:rPr>
                <w:rFonts w:ascii="Times New Roman" w:hAnsi="Times New Roman"/>
                <w:sz w:val="24"/>
                <w:szCs w:val="24"/>
              </w:rPr>
              <w:lastRenderedPageBreak/>
              <w:t>Европы»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C166B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Особенности географического положения стран Азии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Истории открытия и освоения стран Азии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94731">
              <w:rPr>
                <w:rFonts w:ascii="Times New Roman" w:hAnsi="Times New Roman"/>
                <w:sz w:val="24"/>
                <w:szCs w:val="24"/>
              </w:rPr>
              <w:t>Природно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 ресурсный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потенциал, население, хозяйство</w:t>
            </w:r>
            <w:r w:rsidRPr="00594731">
              <w:rPr>
                <w:rFonts w:ascii="Times New Roman" w:hAnsi="Times New Roman"/>
                <w:sz w:val="24"/>
                <w:szCs w:val="24"/>
              </w:rPr>
              <w:t xml:space="preserve"> стран Азии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Культура стран Азии</w:t>
            </w:r>
            <w:r w:rsidR="00BB44C1">
              <w:rPr>
                <w:rFonts w:ascii="Times New Roman" w:hAnsi="Times New Roman"/>
                <w:sz w:val="24"/>
                <w:szCs w:val="24"/>
              </w:rPr>
              <w:t>.</w:t>
            </w:r>
            <w:r w:rsidR="00BB44C1" w:rsidRPr="00594731">
              <w:rPr>
                <w:rFonts w:ascii="Times New Roman" w:hAnsi="Times New Roman"/>
                <w:sz w:val="24"/>
                <w:szCs w:val="24"/>
              </w:rPr>
              <w:t xml:space="preserve"> Современные  проблемы развития крупных регионов стран Азии.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A64045" w:rsidP="00A6404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="00171D95">
              <w:rPr>
                <w:rFonts w:ascii="Times New Roman" w:eastAsia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647" w:type="dxa"/>
          </w:tcPr>
          <w:p w:rsidR="00A64045" w:rsidRPr="00594731" w:rsidRDefault="00BB44C1" w:rsidP="0075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171D9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Япония. Географическое положение, ресурсы и население.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A64045" w:rsidP="00A6404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="00BB44C1">
              <w:rPr>
                <w:rFonts w:ascii="Times New Roman" w:eastAsia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Pr="00423DF9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Китайская Народная Республика. Хозяйство и население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E77B54" w:rsidRDefault="00A64045" w:rsidP="00A64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BB44C1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Хозяйство и внутренние различия Республики Индия.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F012F7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396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Контрольная работа на тему                   </w:t>
            </w:r>
          </w:p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 « Зарубежная Азия»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Общая характеристика Африки. Географическое положение, ресурсы и население.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4731">
              <w:rPr>
                <w:rFonts w:ascii="Times New Roman" w:hAnsi="Times New Roman"/>
                <w:sz w:val="24"/>
                <w:szCs w:val="24"/>
              </w:rPr>
              <w:t>Субрегионы</w:t>
            </w:r>
            <w:proofErr w:type="spellEnd"/>
            <w:r w:rsidRPr="00594731">
              <w:rPr>
                <w:rFonts w:ascii="Times New Roman" w:hAnsi="Times New Roman"/>
                <w:sz w:val="24"/>
                <w:szCs w:val="24"/>
              </w:rPr>
              <w:t xml:space="preserve">  Северной и Тропической Африки.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Южно – Африканская Республика. Географическое положение, ресурсы и население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F012F7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 Республика Кения. Географическое положение, </w:t>
            </w:r>
            <w:r>
              <w:rPr>
                <w:rFonts w:ascii="Times New Roman" w:hAnsi="Times New Roman"/>
                <w:sz w:val="24"/>
                <w:szCs w:val="24"/>
              </w:rPr>
              <w:t>население и хозяйство.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F012F7" w:rsidRDefault="00A64045" w:rsidP="00A64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BB44C1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 Контрольная работа по теме «Африка»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Общая характеристика Северной Америки.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США. Хозяйство, внутренние различия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Канада. Географическое положение, </w:t>
            </w:r>
            <w:r w:rsidRPr="00594731">
              <w:rPr>
                <w:rFonts w:ascii="Times New Roman" w:hAnsi="Times New Roman"/>
                <w:sz w:val="24"/>
                <w:szCs w:val="24"/>
              </w:rPr>
              <w:lastRenderedPageBreak/>
              <w:t>ресурсы и население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Контрольная работа по теме «Северная Америка»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Латинская  Америка. Географическое положение, ресурсы и население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Хозяйство и внутренние различия Латинской Америки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Федеративная Республика Бразилия. Географическое положение и ресурсы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Население и хозяйство Бразилии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Контрольная работа по теме «Латинская Америка»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Австралия. Общая характеристика.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270"/>
        </w:trPr>
        <w:tc>
          <w:tcPr>
            <w:tcW w:w="558" w:type="dxa"/>
            <w:tcBorders>
              <w:bottom w:val="single" w:sz="4" w:space="0" w:color="auto"/>
            </w:tcBorders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647" w:type="dxa"/>
            <w:tcBorders>
              <w:bottom w:val="single" w:sz="4" w:space="0" w:color="auto"/>
            </w:tcBorders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Океания – островной мир Тихого океана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270"/>
        </w:trPr>
        <w:tc>
          <w:tcPr>
            <w:tcW w:w="9583" w:type="dxa"/>
            <w:gridSpan w:val="5"/>
            <w:tcBorders>
              <w:bottom w:val="single" w:sz="4" w:space="0" w:color="auto"/>
            </w:tcBorders>
          </w:tcPr>
          <w:p w:rsidR="00A64045" w:rsidRPr="00594731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Россия в современном мире</w:t>
            </w:r>
          </w:p>
        </w:tc>
      </w:tr>
      <w:tr w:rsidR="00A64045" w:rsidRPr="00D54BEC" w:rsidTr="00756399">
        <w:trPr>
          <w:trHeight w:val="555"/>
        </w:trPr>
        <w:tc>
          <w:tcPr>
            <w:tcW w:w="558" w:type="dxa"/>
            <w:tcBorders>
              <w:top w:val="single" w:sz="4" w:space="0" w:color="auto"/>
            </w:tcBorders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647" w:type="dxa"/>
            <w:tcBorders>
              <w:top w:val="single" w:sz="4" w:space="0" w:color="auto"/>
            </w:tcBorders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Россия на политической карте мира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</w:tcBorders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Россия в мировом хозяйстве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Система международных финансово-экономических отношений России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Отрасли международной специализации России.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Особенности географии </w:t>
            </w:r>
            <w:proofErr w:type="gramStart"/>
            <w:r w:rsidRPr="0059473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94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94731">
              <w:rPr>
                <w:rFonts w:ascii="Times New Roman" w:hAnsi="Times New Roman"/>
                <w:sz w:val="24"/>
                <w:szCs w:val="24"/>
              </w:rPr>
              <w:t>экономических</w:t>
            </w:r>
            <w:proofErr w:type="gramEnd"/>
            <w:r w:rsidRPr="00594731">
              <w:rPr>
                <w:rFonts w:ascii="Times New Roman" w:hAnsi="Times New Roman"/>
                <w:sz w:val="24"/>
                <w:szCs w:val="24"/>
              </w:rPr>
              <w:t xml:space="preserve"> связей России с наиболее развитыми странами мира.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Политические связи России с другими странами мира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Культурные связи России с другими странами мира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Географические аспекты важнейших социально-экономических проблем России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Определение основных направлений внешних экономических связей России с наиболее развитыми странами мира.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Практическая работа№9.  Анализ и объяснение особенностей современного геополитического и </w:t>
            </w:r>
            <w:proofErr w:type="spellStart"/>
            <w:r w:rsidRPr="00594731">
              <w:rPr>
                <w:rFonts w:ascii="Times New Roman" w:hAnsi="Times New Roman"/>
                <w:sz w:val="24"/>
                <w:szCs w:val="24"/>
              </w:rPr>
              <w:t>геоэкономического</w:t>
            </w:r>
            <w:proofErr w:type="spellEnd"/>
            <w:r w:rsidRPr="00594731">
              <w:rPr>
                <w:rFonts w:ascii="Times New Roman" w:hAnsi="Times New Roman"/>
                <w:sz w:val="24"/>
                <w:szCs w:val="24"/>
              </w:rPr>
              <w:t xml:space="preserve"> положения России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9583" w:type="dxa"/>
            <w:gridSpan w:val="5"/>
          </w:tcPr>
          <w:p w:rsidR="00A64045" w:rsidRPr="00594731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Географические аспекты современных глобальных проблем человечества</w:t>
            </w: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Понятие о глобальных проблемах, их типах и взаимосвязях.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Географические аспекты глобальных проблем человечества в прошлом и настоящем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647" w:type="dxa"/>
          </w:tcPr>
          <w:p w:rsidR="00A64045" w:rsidRPr="00594731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EF4">
              <w:rPr>
                <w:rFonts w:ascii="Times New Roman" w:hAnsi="Times New Roman"/>
                <w:sz w:val="24"/>
                <w:szCs w:val="24"/>
              </w:rPr>
              <w:t>Проблемы преодоления отсталости развивающихся стран.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647" w:type="dxa"/>
          </w:tcPr>
          <w:p w:rsidR="00A64045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 w:rsidRPr="0014524B">
              <w:rPr>
                <w:rFonts w:ascii="Times New Roman" w:hAnsi="Times New Roman"/>
                <w:sz w:val="24"/>
                <w:szCs w:val="24"/>
              </w:rPr>
              <w:t>Практическая работа  № 10.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EF4">
              <w:rPr>
                <w:rFonts w:ascii="Times New Roman" w:hAnsi="Times New Roman"/>
                <w:sz w:val="24"/>
                <w:szCs w:val="24"/>
              </w:rPr>
              <w:t>Составление таблиц</w:t>
            </w:r>
            <w:r w:rsidRPr="00BE6C6E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глобальных </w:t>
            </w:r>
            <w:r w:rsidRPr="008B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проблемах человечества.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647" w:type="dxa"/>
          </w:tcPr>
          <w:p w:rsidR="00A64045" w:rsidRDefault="00BB44C1" w:rsidP="00BB44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Глобальные проблемы общества.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647" w:type="dxa"/>
          </w:tcPr>
          <w:p w:rsidR="00A64045" w:rsidRDefault="00BB44C1" w:rsidP="0075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проектов по глобальной проблеме человечества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64045" w:rsidRPr="00D54BEC" w:rsidTr="00756399">
        <w:trPr>
          <w:trHeight w:val="495"/>
        </w:trPr>
        <w:tc>
          <w:tcPr>
            <w:tcW w:w="558" w:type="dxa"/>
          </w:tcPr>
          <w:p w:rsidR="00A64045" w:rsidRDefault="00A64045" w:rsidP="00756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647" w:type="dxa"/>
          </w:tcPr>
          <w:p w:rsidR="00A64045" w:rsidRDefault="00BB44C1" w:rsidP="0075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45" w:rsidRPr="008D06E6" w:rsidRDefault="00BB44C1" w:rsidP="0075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045" w:rsidRPr="00D54BEC" w:rsidRDefault="00A64045" w:rsidP="007563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9" w:type="dxa"/>
          </w:tcPr>
          <w:p w:rsidR="00A64045" w:rsidRPr="00D54BEC" w:rsidRDefault="00A64045" w:rsidP="007563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BB44C1" w:rsidRDefault="00BB44C1" w:rsidP="00A64045">
      <w:pPr>
        <w:rPr>
          <w:rFonts w:ascii="Times New Roman" w:hAnsi="Times New Roman"/>
          <w:sz w:val="24"/>
          <w:szCs w:val="24"/>
        </w:rPr>
      </w:pPr>
    </w:p>
    <w:p w:rsidR="00A64045" w:rsidRDefault="00A64045" w:rsidP="00A640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ст.58 ФЗ «Об образовании в РФ» освоение образовательной программы сопровождается промежуточной аттестацией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0"/>
        <w:gridCol w:w="3814"/>
        <w:gridCol w:w="4519"/>
      </w:tblGrid>
      <w:tr w:rsidR="00A64045" w:rsidTr="0075639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045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045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045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A64045" w:rsidTr="0075639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045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045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045" w:rsidRDefault="00A64045" w:rsidP="0075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A64045" w:rsidRDefault="00A64045" w:rsidP="00A64045"/>
    <w:p w:rsidR="00A64045" w:rsidRPr="00A64045" w:rsidRDefault="00A64045" w:rsidP="00A6404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045" w:rsidRDefault="00A64045"/>
    <w:sectPr w:rsidR="00A64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B2B1C"/>
    <w:multiLevelType w:val="multilevel"/>
    <w:tmpl w:val="1EEA4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231C8A"/>
    <w:multiLevelType w:val="multilevel"/>
    <w:tmpl w:val="4052E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7A57B7"/>
    <w:multiLevelType w:val="multilevel"/>
    <w:tmpl w:val="B4D4A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09172E"/>
    <w:multiLevelType w:val="multilevel"/>
    <w:tmpl w:val="D4BA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3D72B4"/>
    <w:multiLevelType w:val="multilevel"/>
    <w:tmpl w:val="7212A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1C2DDB"/>
    <w:multiLevelType w:val="multilevel"/>
    <w:tmpl w:val="E01E8F3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7DBE2A2D"/>
    <w:multiLevelType w:val="multilevel"/>
    <w:tmpl w:val="6524A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4045"/>
    <w:rsid w:val="00171D95"/>
    <w:rsid w:val="00A64045"/>
    <w:rsid w:val="00BB4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04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64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A6404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6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1908</Words>
  <Characters>10879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2020-11-25T20:53:00Z</dcterms:created>
  <dcterms:modified xsi:type="dcterms:W3CDTF">2020-11-25T21:32:00Z</dcterms:modified>
</cp:coreProperties>
</file>